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77F93" w14:textId="77777777" w:rsidR="00921DF4" w:rsidRPr="00927677" w:rsidRDefault="00921DF4" w:rsidP="00921DF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27677">
        <w:rPr>
          <w:b/>
          <w:sz w:val="24"/>
          <w:szCs w:val="24"/>
        </w:rPr>
        <w:t>LADIES ANCIENT ORDER OF HIBERNIANS, INC</w:t>
      </w:r>
    </w:p>
    <w:p w14:paraId="5B862608" w14:textId="77777777" w:rsidR="00921DF4" w:rsidRPr="00927677" w:rsidRDefault="00921DF4" w:rsidP="00921DF4">
      <w:pPr>
        <w:spacing w:after="0" w:line="240" w:lineRule="auto"/>
        <w:jc w:val="center"/>
        <w:rPr>
          <w:b/>
          <w:sz w:val="24"/>
          <w:szCs w:val="24"/>
        </w:rPr>
      </w:pPr>
      <w:r w:rsidRPr="00927677">
        <w:rPr>
          <w:b/>
          <w:sz w:val="24"/>
          <w:szCs w:val="24"/>
        </w:rPr>
        <w:t>NEW YORK STATE BOARD</w:t>
      </w:r>
    </w:p>
    <w:p w14:paraId="446DF605" w14:textId="77777777" w:rsidR="00921DF4" w:rsidRPr="00927677" w:rsidRDefault="00921DF4" w:rsidP="00921DF4">
      <w:pPr>
        <w:spacing w:after="0" w:line="240" w:lineRule="auto"/>
        <w:jc w:val="center"/>
        <w:rPr>
          <w:b/>
          <w:sz w:val="24"/>
          <w:szCs w:val="24"/>
        </w:rPr>
      </w:pPr>
      <w:r w:rsidRPr="00927677">
        <w:rPr>
          <w:b/>
          <w:sz w:val="24"/>
          <w:szCs w:val="24"/>
        </w:rPr>
        <w:t>REPORT OF THE SECRETARY</w:t>
      </w:r>
    </w:p>
    <w:p w14:paraId="4983F3FC" w14:textId="34BB1DDD" w:rsidR="00921DF4" w:rsidRPr="00927677" w:rsidRDefault="00921DF4" w:rsidP="00921DF4">
      <w:pPr>
        <w:spacing w:after="0" w:line="240" w:lineRule="auto"/>
        <w:jc w:val="center"/>
        <w:rPr>
          <w:b/>
          <w:sz w:val="24"/>
          <w:szCs w:val="24"/>
        </w:rPr>
      </w:pPr>
      <w:r w:rsidRPr="00927677">
        <w:rPr>
          <w:b/>
          <w:sz w:val="24"/>
          <w:szCs w:val="24"/>
        </w:rPr>
        <w:t>October 31, 2020</w:t>
      </w:r>
    </w:p>
    <w:p w14:paraId="6633E00A" w14:textId="77777777" w:rsidR="00921DF4" w:rsidRDefault="00921DF4" w:rsidP="00921DF4">
      <w:pPr>
        <w:spacing w:after="0" w:line="240" w:lineRule="auto"/>
        <w:jc w:val="center"/>
        <w:rPr>
          <w:b/>
          <w:sz w:val="28"/>
          <w:szCs w:val="28"/>
        </w:rPr>
      </w:pPr>
    </w:p>
    <w:p w14:paraId="6F26C323" w14:textId="1BF6F443" w:rsidR="00921DF4" w:rsidRPr="00927677" w:rsidRDefault="00921DF4" w:rsidP="00921DF4">
      <w:pPr>
        <w:spacing w:after="0" w:line="240" w:lineRule="auto"/>
        <w:rPr>
          <w:sz w:val="24"/>
          <w:szCs w:val="24"/>
        </w:rPr>
      </w:pPr>
      <w:r w:rsidRPr="00927677">
        <w:rPr>
          <w:sz w:val="24"/>
          <w:szCs w:val="24"/>
        </w:rPr>
        <w:t>Dear Sisters,</w:t>
      </w:r>
    </w:p>
    <w:p w14:paraId="3D18F7F2" w14:textId="75EB5E57" w:rsidR="00921DF4" w:rsidRPr="00927677" w:rsidRDefault="00921DF4" w:rsidP="00921DF4">
      <w:pPr>
        <w:spacing w:after="0" w:line="240" w:lineRule="auto"/>
        <w:rPr>
          <w:sz w:val="24"/>
          <w:szCs w:val="24"/>
        </w:rPr>
      </w:pPr>
      <w:r w:rsidRPr="00927677">
        <w:rPr>
          <w:sz w:val="24"/>
          <w:szCs w:val="24"/>
        </w:rPr>
        <w:t xml:space="preserve"> I hope this report finds you all well, and I look forward to seeing many of you at our November Meeting.</w:t>
      </w:r>
    </w:p>
    <w:p w14:paraId="01ECDDDA" w14:textId="77777777" w:rsidR="00921DF4" w:rsidRPr="00927677" w:rsidRDefault="00921DF4" w:rsidP="00921DF4">
      <w:pPr>
        <w:spacing w:after="0" w:line="240" w:lineRule="auto"/>
        <w:rPr>
          <w:sz w:val="24"/>
          <w:szCs w:val="24"/>
        </w:rPr>
      </w:pPr>
    </w:p>
    <w:p w14:paraId="7452840D" w14:textId="77777777" w:rsidR="00921DF4" w:rsidRPr="00927677" w:rsidRDefault="00921DF4" w:rsidP="00921DF4">
      <w:pPr>
        <w:spacing w:after="0" w:line="240" w:lineRule="auto"/>
        <w:rPr>
          <w:sz w:val="24"/>
          <w:szCs w:val="24"/>
        </w:rPr>
      </w:pPr>
      <w:r w:rsidRPr="00927677">
        <w:rPr>
          <w:sz w:val="24"/>
          <w:szCs w:val="24"/>
        </w:rPr>
        <w:t xml:space="preserve">The </w:t>
      </w:r>
      <w:proofErr w:type="spellStart"/>
      <w:r w:rsidRPr="00927677">
        <w:rPr>
          <w:sz w:val="24"/>
          <w:szCs w:val="24"/>
        </w:rPr>
        <w:t>year end</w:t>
      </w:r>
      <w:proofErr w:type="spellEnd"/>
      <w:r w:rsidRPr="00927677">
        <w:rPr>
          <w:sz w:val="24"/>
          <w:szCs w:val="24"/>
        </w:rPr>
        <w:t xml:space="preserve"> reports will be here before you know it! Now would be a goodtime to review your membership listing making sure addresses, phone numbers and email addresses are correct.</w:t>
      </w:r>
    </w:p>
    <w:p w14:paraId="7C8459F9" w14:textId="1F114360" w:rsidR="00921DF4" w:rsidRPr="00927677" w:rsidRDefault="00921DF4" w:rsidP="00921DF4">
      <w:pPr>
        <w:spacing w:after="0" w:line="240" w:lineRule="auto"/>
        <w:rPr>
          <w:sz w:val="24"/>
          <w:szCs w:val="24"/>
        </w:rPr>
      </w:pPr>
      <w:r w:rsidRPr="00927677">
        <w:rPr>
          <w:sz w:val="24"/>
          <w:szCs w:val="24"/>
        </w:rPr>
        <w:t>Things to remember-</w:t>
      </w:r>
    </w:p>
    <w:p w14:paraId="7C7CA428" w14:textId="1CA0E02F" w:rsidR="00921DF4" w:rsidRPr="00927677" w:rsidRDefault="00921DF4" w:rsidP="00921D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7677">
        <w:rPr>
          <w:sz w:val="24"/>
          <w:szCs w:val="24"/>
        </w:rPr>
        <w:t xml:space="preserve">Reports </w:t>
      </w:r>
      <w:r w:rsidRPr="00927677">
        <w:rPr>
          <w:b/>
          <w:sz w:val="24"/>
          <w:szCs w:val="24"/>
          <w:u w:val="single"/>
        </w:rPr>
        <w:t xml:space="preserve">must </w:t>
      </w:r>
      <w:r w:rsidRPr="00927677">
        <w:rPr>
          <w:sz w:val="24"/>
          <w:szCs w:val="24"/>
        </w:rPr>
        <w:t>be returned in the same format as they were sent.</w:t>
      </w:r>
    </w:p>
    <w:p w14:paraId="62C52F7B" w14:textId="27849C4F" w:rsidR="00921DF4" w:rsidRPr="00927677" w:rsidRDefault="00921DF4" w:rsidP="00921D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7677">
        <w:rPr>
          <w:sz w:val="24"/>
          <w:szCs w:val="24"/>
        </w:rPr>
        <w:t>Please do not change the starting number of members listed on your report. This number represents the number of members reported on your 2019 report.</w:t>
      </w:r>
    </w:p>
    <w:p w14:paraId="54B298BA" w14:textId="77777777" w:rsidR="00921DF4" w:rsidRPr="00927677" w:rsidRDefault="00921DF4" w:rsidP="00921D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7677">
        <w:rPr>
          <w:sz w:val="24"/>
          <w:szCs w:val="24"/>
        </w:rPr>
        <w:t xml:space="preserve">If you are claiming non-taxable members, </w:t>
      </w:r>
      <w:r w:rsidRPr="00927677">
        <w:rPr>
          <w:b/>
          <w:sz w:val="24"/>
          <w:szCs w:val="24"/>
          <w:u w:val="single"/>
        </w:rPr>
        <w:t>(Priests, Nuns, National Life Members),</w:t>
      </w:r>
      <w:r w:rsidRPr="00927677">
        <w:rPr>
          <w:sz w:val="24"/>
          <w:szCs w:val="24"/>
        </w:rPr>
        <w:t xml:space="preserve"> their names and status </w:t>
      </w:r>
      <w:r w:rsidRPr="00927677">
        <w:rPr>
          <w:b/>
          <w:sz w:val="24"/>
          <w:szCs w:val="24"/>
          <w:u w:val="single"/>
        </w:rPr>
        <w:t xml:space="preserve">must </w:t>
      </w:r>
      <w:r w:rsidRPr="00927677">
        <w:rPr>
          <w:sz w:val="24"/>
          <w:szCs w:val="24"/>
        </w:rPr>
        <w:t>be listed on the report.</w:t>
      </w:r>
    </w:p>
    <w:p w14:paraId="6299FDB2" w14:textId="6066812F" w:rsidR="00921DF4" w:rsidRPr="00927677" w:rsidRDefault="00921DF4" w:rsidP="00921D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7677">
        <w:rPr>
          <w:sz w:val="24"/>
          <w:szCs w:val="24"/>
        </w:rPr>
        <w:t xml:space="preserve">Last year I received some reports </w:t>
      </w:r>
      <w:r w:rsidRPr="00927677">
        <w:rPr>
          <w:b/>
          <w:sz w:val="24"/>
          <w:szCs w:val="24"/>
          <w:u w:val="single"/>
        </w:rPr>
        <w:t xml:space="preserve">without </w:t>
      </w:r>
      <w:r w:rsidRPr="00927677">
        <w:rPr>
          <w:sz w:val="24"/>
          <w:szCs w:val="24"/>
        </w:rPr>
        <w:t>Officer</w:t>
      </w:r>
      <w:r w:rsidR="00927677">
        <w:rPr>
          <w:sz w:val="24"/>
          <w:szCs w:val="24"/>
        </w:rPr>
        <w:t>’</w:t>
      </w:r>
      <w:r w:rsidRPr="00927677">
        <w:rPr>
          <w:sz w:val="24"/>
          <w:szCs w:val="24"/>
        </w:rPr>
        <w:t xml:space="preserve">s </w:t>
      </w:r>
      <w:proofErr w:type="gramStart"/>
      <w:r w:rsidRPr="00927677">
        <w:rPr>
          <w:sz w:val="24"/>
          <w:szCs w:val="24"/>
        </w:rPr>
        <w:t>complete  contact</w:t>
      </w:r>
      <w:proofErr w:type="gramEnd"/>
      <w:r w:rsidRPr="00927677">
        <w:rPr>
          <w:sz w:val="24"/>
          <w:szCs w:val="24"/>
        </w:rPr>
        <w:t xml:space="preserve"> information, emails, or telephone numbers.  Please Sisters, if none of your officers have a phone or an email, someone in your Division or County must have one that can be used for communication purposes. This is especially important </w:t>
      </w:r>
      <w:r w:rsidR="00927677">
        <w:rPr>
          <w:sz w:val="24"/>
          <w:szCs w:val="24"/>
        </w:rPr>
        <w:t>n</w:t>
      </w:r>
      <w:r w:rsidRPr="00927677">
        <w:rPr>
          <w:sz w:val="24"/>
          <w:szCs w:val="24"/>
        </w:rPr>
        <w:t>ow, during the pandemic.</w:t>
      </w:r>
    </w:p>
    <w:p w14:paraId="48A6859B" w14:textId="1CA4BC1F" w:rsidR="00921DF4" w:rsidRPr="00927677" w:rsidRDefault="00921DF4" w:rsidP="00921D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7677">
        <w:rPr>
          <w:sz w:val="24"/>
          <w:szCs w:val="24"/>
        </w:rPr>
        <w:t>Please adhere to all deadlines</w:t>
      </w:r>
      <w:r w:rsidR="00927677">
        <w:rPr>
          <w:sz w:val="24"/>
          <w:szCs w:val="24"/>
        </w:rPr>
        <w:t>.</w:t>
      </w:r>
      <w:r w:rsidRPr="00927677">
        <w:rPr>
          <w:sz w:val="24"/>
          <w:szCs w:val="24"/>
        </w:rPr>
        <w:t xml:space="preserve"> </w:t>
      </w:r>
      <w:r w:rsidR="0072700E" w:rsidRPr="00927677">
        <w:rPr>
          <w:sz w:val="24"/>
          <w:szCs w:val="24"/>
        </w:rPr>
        <w:t xml:space="preserve"> Single Division County reports will be due at the end of January. Multi Division County reports will be due at the end of February. </w:t>
      </w:r>
      <w:r w:rsidRPr="00927677">
        <w:rPr>
          <w:sz w:val="24"/>
          <w:szCs w:val="24"/>
        </w:rPr>
        <w:t xml:space="preserve"> </w:t>
      </w:r>
      <w:r w:rsidR="00927677" w:rsidRPr="00927677">
        <w:rPr>
          <w:sz w:val="24"/>
          <w:szCs w:val="24"/>
        </w:rPr>
        <w:t xml:space="preserve">You will be notified of specific dates when I receive them from the National Secretary. </w:t>
      </w:r>
      <w:r w:rsidR="0072700E" w:rsidRPr="00927677">
        <w:rPr>
          <w:sz w:val="24"/>
          <w:szCs w:val="24"/>
        </w:rPr>
        <w:t xml:space="preserve">County Secretaries must submit their County report as well as all Division reports. </w:t>
      </w:r>
      <w:r w:rsidRPr="00927677">
        <w:rPr>
          <w:sz w:val="24"/>
          <w:szCs w:val="24"/>
        </w:rPr>
        <w:t xml:space="preserve">Failure to report on time </w:t>
      </w:r>
      <w:r w:rsidRPr="00927677">
        <w:rPr>
          <w:b/>
          <w:sz w:val="24"/>
          <w:szCs w:val="24"/>
          <w:u w:val="single"/>
        </w:rPr>
        <w:t>will</w:t>
      </w:r>
      <w:r w:rsidRPr="00927677">
        <w:rPr>
          <w:sz w:val="24"/>
          <w:szCs w:val="24"/>
        </w:rPr>
        <w:t xml:space="preserve"> result in suspension for you Division or County. Please refer to the NYS Bylaws which can be found on </w:t>
      </w:r>
      <w:proofErr w:type="gramStart"/>
      <w:r w:rsidRPr="00927677">
        <w:rPr>
          <w:sz w:val="24"/>
          <w:szCs w:val="24"/>
        </w:rPr>
        <w:t>the  NYS</w:t>
      </w:r>
      <w:proofErr w:type="gramEnd"/>
      <w:r w:rsidRPr="00927677">
        <w:rPr>
          <w:sz w:val="24"/>
          <w:szCs w:val="24"/>
        </w:rPr>
        <w:t xml:space="preserve"> website. </w:t>
      </w:r>
      <w:hyperlink r:id="rId5" w:history="1">
        <w:r w:rsidRPr="00927677">
          <w:rPr>
            <w:rStyle w:val="Hyperlink"/>
            <w:sz w:val="24"/>
            <w:szCs w:val="24"/>
          </w:rPr>
          <w:t>www.laohnys.com</w:t>
        </w:r>
      </w:hyperlink>
      <w:r w:rsidRPr="00927677">
        <w:rPr>
          <w:sz w:val="24"/>
          <w:szCs w:val="24"/>
        </w:rPr>
        <w:t xml:space="preserve"> </w:t>
      </w:r>
    </w:p>
    <w:p w14:paraId="2DF6E5F7" w14:textId="77777777" w:rsidR="00921DF4" w:rsidRPr="00927677" w:rsidRDefault="00921DF4" w:rsidP="00921DF4">
      <w:pPr>
        <w:spacing w:after="0" w:line="240" w:lineRule="auto"/>
        <w:rPr>
          <w:sz w:val="24"/>
          <w:szCs w:val="24"/>
        </w:rPr>
      </w:pPr>
    </w:p>
    <w:p w14:paraId="37607363" w14:textId="3E394FE0" w:rsidR="00921DF4" w:rsidRPr="00927677" w:rsidRDefault="00921DF4" w:rsidP="00921DF4">
      <w:pPr>
        <w:spacing w:after="0" w:line="240" w:lineRule="auto"/>
        <w:rPr>
          <w:sz w:val="24"/>
          <w:szCs w:val="24"/>
        </w:rPr>
      </w:pPr>
      <w:r w:rsidRPr="00927677">
        <w:rPr>
          <w:sz w:val="24"/>
          <w:szCs w:val="24"/>
        </w:rPr>
        <w:t>Once again</w:t>
      </w:r>
      <w:r w:rsidR="00927677">
        <w:rPr>
          <w:sz w:val="24"/>
          <w:szCs w:val="24"/>
        </w:rPr>
        <w:t>,</w:t>
      </w:r>
      <w:r w:rsidRPr="00927677">
        <w:rPr>
          <w:sz w:val="24"/>
          <w:szCs w:val="24"/>
        </w:rPr>
        <w:t xml:space="preserve"> I look forward to seeing </w:t>
      </w:r>
      <w:r w:rsidR="00927677" w:rsidRPr="00927677">
        <w:rPr>
          <w:sz w:val="24"/>
          <w:szCs w:val="24"/>
        </w:rPr>
        <w:t>all the physical attendees in person on Halloween</w:t>
      </w:r>
      <w:r w:rsidRPr="00927677">
        <w:rPr>
          <w:sz w:val="24"/>
          <w:szCs w:val="24"/>
        </w:rPr>
        <w:t>, safe travels</w:t>
      </w:r>
      <w:r w:rsidR="00927677" w:rsidRPr="00927677">
        <w:rPr>
          <w:sz w:val="24"/>
          <w:szCs w:val="24"/>
        </w:rPr>
        <w:t>; and all the virtual attendees via Zoom.</w:t>
      </w:r>
    </w:p>
    <w:p w14:paraId="0A375BE9" w14:textId="4D2E81BC" w:rsidR="00921DF4" w:rsidRPr="00927677" w:rsidRDefault="00927677" w:rsidP="00921DF4">
      <w:pPr>
        <w:spacing w:after="0" w:line="240" w:lineRule="auto"/>
        <w:rPr>
          <w:sz w:val="24"/>
          <w:szCs w:val="24"/>
        </w:rPr>
      </w:pPr>
      <w:r w:rsidRPr="00927677">
        <w:rPr>
          <w:sz w:val="24"/>
          <w:szCs w:val="24"/>
        </w:rPr>
        <w:t>To everyone</w:t>
      </w:r>
      <w:r w:rsidR="00921DF4" w:rsidRPr="00927677">
        <w:rPr>
          <w:sz w:val="24"/>
          <w:szCs w:val="24"/>
        </w:rPr>
        <w:t xml:space="preserve">, I wish </w:t>
      </w:r>
      <w:proofErr w:type="gramStart"/>
      <w:r w:rsidR="00921DF4" w:rsidRPr="00927677">
        <w:rPr>
          <w:sz w:val="24"/>
          <w:szCs w:val="24"/>
        </w:rPr>
        <w:t>you</w:t>
      </w:r>
      <w:r w:rsidRPr="00927677">
        <w:rPr>
          <w:sz w:val="24"/>
          <w:szCs w:val="24"/>
        </w:rPr>
        <w:t xml:space="preserve"> </w:t>
      </w:r>
      <w:r w:rsidR="00921DF4" w:rsidRPr="00927677">
        <w:rPr>
          <w:sz w:val="24"/>
          <w:szCs w:val="24"/>
        </w:rPr>
        <w:t xml:space="preserve"> a</w:t>
      </w:r>
      <w:proofErr w:type="gramEnd"/>
      <w:r w:rsidR="00921DF4" w:rsidRPr="00927677">
        <w:rPr>
          <w:sz w:val="24"/>
          <w:szCs w:val="24"/>
        </w:rPr>
        <w:t xml:space="preserve"> Happy Thanksgiving, </w:t>
      </w:r>
      <w:r w:rsidRPr="00927677">
        <w:rPr>
          <w:sz w:val="24"/>
          <w:szCs w:val="24"/>
        </w:rPr>
        <w:t xml:space="preserve">a </w:t>
      </w:r>
      <w:r w:rsidR="00921DF4" w:rsidRPr="009276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Blessed </w:t>
      </w:r>
      <w:r w:rsidR="00921DF4" w:rsidRPr="00927677">
        <w:rPr>
          <w:sz w:val="24"/>
          <w:szCs w:val="24"/>
        </w:rPr>
        <w:t>Christmas, and Happy Healthy New Year.</w:t>
      </w:r>
    </w:p>
    <w:p w14:paraId="0E394C69" w14:textId="4735118A" w:rsidR="00927677" w:rsidRPr="00927677" w:rsidRDefault="00927677" w:rsidP="00921DF4">
      <w:pPr>
        <w:spacing w:after="0" w:line="240" w:lineRule="auto"/>
        <w:rPr>
          <w:sz w:val="24"/>
          <w:szCs w:val="24"/>
        </w:rPr>
      </w:pPr>
    </w:p>
    <w:p w14:paraId="59EEBA37" w14:textId="14FEF796" w:rsidR="00927677" w:rsidRPr="00927677" w:rsidRDefault="00927677" w:rsidP="00921DF4">
      <w:pPr>
        <w:spacing w:after="0" w:line="240" w:lineRule="auto"/>
        <w:rPr>
          <w:sz w:val="24"/>
          <w:szCs w:val="24"/>
        </w:rPr>
      </w:pPr>
      <w:r w:rsidRPr="00927677">
        <w:rPr>
          <w:sz w:val="24"/>
          <w:szCs w:val="24"/>
        </w:rPr>
        <w:t>As always, stay well and stay safe.</w:t>
      </w:r>
    </w:p>
    <w:p w14:paraId="08CD9CF1" w14:textId="77777777" w:rsidR="00921DF4" w:rsidRPr="00927677" w:rsidRDefault="00921DF4" w:rsidP="00921DF4">
      <w:pPr>
        <w:spacing w:after="0" w:line="240" w:lineRule="auto"/>
        <w:rPr>
          <w:sz w:val="24"/>
          <w:szCs w:val="24"/>
        </w:rPr>
      </w:pPr>
    </w:p>
    <w:p w14:paraId="45305551" w14:textId="77777777" w:rsidR="00921DF4" w:rsidRPr="00927677" w:rsidRDefault="00921DF4" w:rsidP="00921DF4">
      <w:pPr>
        <w:spacing w:after="0" w:line="240" w:lineRule="auto"/>
        <w:rPr>
          <w:sz w:val="24"/>
          <w:szCs w:val="24"/>
        </w:rPr>
      </w:pPr>
      <w:r w:rsidRPr="00927677">
        <w:rPr>
          <w:sz w:val="24"/>
          <w:szCs w:val="24"/>
        </w:rPr>
        <w:t>Yours in Friendship, Unity and Christian Charity,</w:t>
      </w:r>
    </w:p>
    <w:p w14:paraId="2ACC3A66" w14:textId="77777777" w:rsidR="00921DF4" w:rsidRPr="00927677" w:rsidRDefault="00921DF4" w:rsidP="00921DF4">
      <w:pPr>
        <w:spacing w:after="0" w:line="240" w:lineRule="auto"/>
        <w:rPr>
          <w:i/>
          <w:sz w:val="24"/>
          <w:szCs w:val="24"/>
        </w:rPr>
      </w:pPr>
    </w:p>
    <w:p w14:paraId="27EA39BA" w14:textId="499D18C6" w:rsidR="00921DF4" w:rsidRPr="00927677" w:rsidRDefault="00921DF4" w:rsidP="00921DF4">
      <w:pPr>
        <w:spacing w:after="0" w:line="240" w:lineRule="auto"/>
        <w:rPr>
          <w:rFonts w:ascii="Brush Script MT" w:hAnsi="Brush Script MT"/>
          <w:i/>
          <w:sz w:val="44"/>
          <w:szCs w:val="44"/>
        </w:rPr>
      </w:pPr>
      <w:r w:rsidRPr="00927677">
        <w:rPr>
          <w:rFonts w:ascii="Brush Script MT" w:hAnsi="Brush Script MT"/>
          <w:i/>
          <w:sz w:val="44"/>
          <w:szCs w:val="44"/>
        </w:rPr>
        <w:t>Regina</w:t>
      </w:r>
    </w:p>
    <w:p w14:paraId="151C2C00" w14:textId="77777777" w:rsidR="00921DF4" w:rsidRPr="00927677" w:rsidRDefault="00921DF4" w:rsidP="00921DF4">
      <w:pPr>
        <w:spacing w:after="0" w:line="240" w:lineRule="auto"/>
        <w:rPr>
          <w:i/>
          <w:sz w:val="24"/>
          <w:szCs w:val="24"/>
        </w:rPr>
      </w:pPr>
    </w:p>
    <w:p w14:paraId="71951B28" w14:textId="7D9F518C" w:rsidR="00921DF4" w:rsidRPr="00927677" w:rsidRDefault="00921DF4" w:rsidP="00921DF4">
      <w:pPr>
        <w:pStyle w:val="NoSpacing"/>
        <w:rPr>
          <w:sz w:val="24"/>
          <w:szCs w:val="24"/>
        </w:rPr>
      </w:pPr>
      <w:r w:rsidRPr="00927677">
        <w:rPr>
          <w:sz w:val="24"/>
          <w:szCs w:val="24"/>
        </w:rPr>
        <w:t>Regina Begley</w:t>
      </w:r>
    </w:p>
    <w:p w14:paraId="64086404" w14:textId="4308AB3D" w:rsidR="00921DF4" w:rsidRPr="00927677" w:rsidRDefault="00921DF4" w:rsidP="00921DF4">
      <w:pPr>
        <w:pStyle w:val="NoSpacing"/>
        <w:rPr>
          <w:sz w:val="24"/>
          <w:szCs w:val="24"/>
        </w:rPr>
      </w:pPr>
      <w:r w:rsidRPr="00927677">
        <w:rPr>
          <w:sz w:val="24"/>
          <w:szCs w:val="24"/>
        </w:rPr>
        <w:t>NYS Secretary</w:t>
      </w:r>
    </w:p>
    <w:p w14:paraId="04E2ED41" w14:textId="5DCFDA0B" w:rsidR="00921DF4" w:rsidRPr="00927677" w:rsidRDefault="00921DF4" w:rsidP="00927677">
      <w:pPr>
        <w:pStyle w:val="NoSpacing"/>
        <w:rPr>
          <w:sz w:val="24"/>
          <w:szCs w:val="24"/>
        </w:rPr>
      </w:pPr>
      <w:r w:rsidRPr="00927677">
        <w:rPr>
          <w:sz w:val="24"/>
          <w:szCs w:val="24"/>
        </w:rPr>
        <w:t>LAOH, Inc.</w:t>
      </w:r>
    </w:p>
    <w:sectPr w:rsidR="00921DF4" w:rsidRPr="00927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638AD"/>
    <w:multiLevelType w:val="hybridMultilevel"/>
    <w:tmpl w:val="18D85588"/>
    <w:lvl w:ilvl="0" w:tplc="AC80208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F4"/>
    <w:rsid w:val="0061525F"/>
    <w:rsid w:val="0072700E"/>
    <w:rsid w:val="00921DF4"/>
    <w:rsid w:val="0092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02783"/>
  <w15:chartTrackingRefBased/>
  <w15:docId w15:val="{6A8EB5D3-0D3B-4D4B-9EB7-5842C794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DF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DF4"/>
    <w:pPr>
      <w:ind w:left="720"/>
      <w:contextualSpacing/>
    </w:pPr>
  </w:style>
  <w:style w:type="paragraph" w:styleId="NoSpacing">
    <w:name w:val="No Spacing"/>
    <w:uiPriority w:val="1"/>
    <w:qFormat/>
    <w:rsid w:val="00921DF4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21D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ohn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McGannon</dc:creator>
  <cp:keywords/>
  <dc:description/>
  <cp:lastModifiedBy>Kim Clancy</cp:lastModifiedBy>
  <cp:revision>2</cp:revision>
  <dcterms:created xsi:type="dcterms:W3CDTF">2020-10-27T12:26:00Z</dcterms:created>
  <dcterms:modified xsi:type="dcterms:W3CDTF">2020-10-27T12:26:00Z</dcterms:modified>
</cp:coreProperties>
</file>